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46BFF" w14:textId="77777777" w:rsidR="0022199F" w:rsidRPr="008026D4" w:rsidRDefault="0022199F"/>
    <w:p w14:paraId="32E3E5C0" w14:textId="77777777" w:rsidR="007A32AA" w:rsidRPr="008026D4" w:rsidRDefault="007A32AA" w:rsidP="00AC57D1">
      <w:pPr>
        <w:jc w:val="right"/>
        <w:rPr>
          <w:b/>
        </w:rPr>
      </w:pPr>
      <w:r w:rsidRPr="008026D4">
        <w:rPr>
          <w:b/>
        </w:rPr>
        <w:t>Pressemeddelelse</w:t>
      </w:r>
    </w:p>
    <w:p w14:paraId="25E22846" w14:textId="65923263" w:rsidR="0068306F" w:rsidRPr="008026D4" w:rsidRDefault="001F7F39" w:rsidP="001E31F7">
      <w:pPr>
        <w:jc w:val="right"/>
      </w:pPr>
      <w:r>
        <w:t>29. december</w:t>
      </w:r>
      <w:r w:rsidR="007A32AA" w:rsidRPr="008026D4">
        <w:t xml:space="preserve"> 2018</w:t>
      </w:r>
    </w:p>
    <w:p w14:paraId="72294C24" w14:textId="77777777" w:rsidR="00B87F80" w:rsidRDefault="00B87F80" w:rsidP="00C21D03">
      <w:pPr>
        <w:rPr>
          <w:rFonts w:cs="Arial"/>
          <w:b/>
          <w:sz w:val="44"/>
          <w:szCs w:val="44"/>
        </w:rPr>
      </w:pPr>
    </w:p>
    <w:p w14:paraId="6147B7F2" w14:textId="77777777" w:rsidR="00B87F80" w:rsidRDefault="00B87F80" w:rsidP="00C21D03">
      <w:pPr>
        <w:rPr>
          <w:rFonts w:cs="Arial"/>
          <w:b/>
          <w:sz w:val="44"/>
          <w:szCs w:val="44"/>
        </w:rPr>
      </w:pPr>
    </w:p>
    <w:p w14:paraId="6A70D34D" w14:textId="76A501AE" w:rsidR="001F7F39" w:rsidRPr="001F7F39" w:rsidRDefault="001F7F39" w:rsidP="001F7F39">
      <w:pPr>
        <w:rPr>
          <w:rFonts w:cs="Arial"/>
          <w:b/>
          <w:sz w:val="44"/>
          <w:szCs w:val="44"/>
          <w:lang w:val="nb-NO"/>
        </w:rPr>
      </w:pPr>
      <w:r w:rsidRPr="001F7F39">
        <w:rPr>
          <w:rFonts w:cs="Arial"/>
          <w:b/>
          <w:sz w:val="44"/>
          <w:szCs w:val="44"/>
          <w:lang w:val="nb-NO"/>
        </w:rPr>
        <w:t xml:space="preserve">Den danske </w:t>
      </w:r>
      <w:proofErr w:type="spellStart"/>
      <w:r w:rsidRPr="001F7F39">
        <w:rPr>
          <w:rFonts w:cs="Arial"/>
          <w:b/>
          <w:sz w:val="44"/>
          <w:szCs w:val="44"/>
          <w:lang w:val="nb-NO"/>
        </w:rPr>
        <w:t>modeportal</w:t>
      </w:r>
      <w:proofErr w:type="spellEnd"/>
      <w:r w:rsidRPr="001F7F39">
        <w:rPr>
          <w:rFonts w:cs="Arial"/>
          <w:b/>
          <w:sz w:val="44"/>
          <w:szCs w:val="44"/>
          <w:lang w:val="nb-NO"/>
        </w:rPr>
        <w:t xml:space="preserve"> </w:t>
      </w:r>
      <w:proofErr w:type="spellStart"/>
      <w:r w:rsidRPr="001F7F39">
        <w:rPr>
          <w:rFonts w:cs="Arial"/>
          <w:b/>
          <w:sz w:val="44"/>
          <w:szCs w:val="44"/>
          <w:lang w:val="nb-NO"/>
        </w:rPr>
        <w:t>Miinto</w:t>
      </w:r>
      <w:proofErr w:type="spellEnd"/>
      <w:r w:rsidRPr="001F7F39">
        <w:rPr>
          <w:rFonts w:cs="Arial"/>
          <w:b/>
          <w:sz w:val="44"/>
          <w:szCs w:val="44"/>
          <w:lang w:val="nb-NO"/>
        </w:rPr>
        <w:t xml:space="preserve"> </w:t>
      </w:r>
      <w:proofErr w:type="spellStart"/>
      <w:r w:rsidRPr="001F7F39">
        <w:rPr>
          <w:rFonts w:cs="Arial"/>
          <w:b/>
          <w:sz w:val="44"/>
          <w:szCs w:val="44"/>
          <w:lang w:val="nb-NO"/>
        </w:rPr>
        <w:t>vækster</w:t>
      </w:r>
      <w:proofErr w:type="spellEnd"/>
      <w:r w:rsidRPr="001F7F39">
        <w:rPr>
          <w:rFonts w:cs="Arial"/>
          <w:b/>
          <w:sz w:val="44"/>
          <w:szCs w:val="44"/>
          <w:lang w:val="nb-NO"/>
        </w:rPr>
        <w:t xml:space="preserve"> </w:t>
      </w:r>
      <w:proofErr w:type="spellStart"/>
      <w:r w:rsidRPr="001F7F39">
        <w:rPr>
          <w:rFonts w:cs="Arial"/>
          <w:b/>
          <w:sz w:val="44"/>
          <w:szCs w:val="44"/>
          <w:lang w:val="nb-NO"/>
        </w:rPr>
        <w:t>kraftigt</w:t>
      </w:r>
      <w:proofErr w:type="spellEnd"/>
      <w:r>
        <w:rPr>
          <w:rFonts w:cs="Arial"/>
          <w:b/>
          <w:sz w:val="44"/>
          <w:szCs w:val="44"/>
          <w:lang w:val="nb-NO"/>
        </w:rPr>
        <w:t xml:space="preserve"> </w:t>
      </w:r>
      <w:r w:rsidRPr="001F7F39">
        <w:rPr>
          <w:rFonts w:cs="Arial"/>
          <w:b/>
          <w:sz w:val="44"/>
          <w:szCs w:val="44"/>
          <w:lang w:val="nb-NO"/>
        </w:rPr>
        <w:t xml:space="preserve">især drevet </w:t>
      </w:r>
      <w:proofErr w:type="spellStart"/>
      <w:r w:rsidRPr="001F7F39">
        <w:rPr>
          <w:rFonts w:cs="Arial"/>
          <w:b/>
          <w:sz w:val="44"/>
          <w:szCs w:val="44"/>
          <w:lang w:val="nb-NO"/>
        </w:rPr>
        <w:t>af</w:t>
      </w:r>
      <w:proofErr w:type="spellEnd"/>
      <w:r w:rsidRPr="001F7F39">
        <w:rPr>
          <w:rFonts w:cs="Arial"/>
          <w:b/>
          <w:sz w:val="44"/>
          <w:szCs w:val="44"/>
          <w:lang w:val="nb-NO"/>
        </w:rPr>
        <w:t xml:space="preserve"> </w:t>
      </w:r>
      <w:proofErr w:type="spellStart"/>
      <w:r w:rsidRPr="001F7F39">
        <w:rPr>
          <w:rFonts w:cs="Arial"/>
          <w:b/>
          <w:sz w:val="44"/>
          <w:szCs w:val="44"/>
          <w:lang w:val="nb-NO"/>
        </w:rPr>
        <w:t>eksportmarkederne</w:t>
      </w:r>
      <w:proofErr w:type="spellEnd"/>
    </w:p>
    <w:p w14:paraId="0C3056E8" w14:textId="77777777" w:rsidR="009564BC" w:rsidRPr="008026D4" w:rsidRDefault="009564BC" w:rsidP="009564BC">
      <w:pPr>
        <w:rPr>
          <w:rFonts w:cs="Arial"/>
          <w:b/>
        </w:rPr>
      </w:pPr>
    </w:p>
    <w:p w14:paraId="307BFB93" w14:textId="77777777" w:rsidR="001F7F39" w:rsidRPr="001F7F39" w:rsidRDefault="001F7F39" w:rsidP="001F7F39">
      <w:pPr>
        <w:rPr>
          <w:rFonts w:eastAsia="Times New Roman" w:cs="Times New Roman"/>
          <w:lang w:eastAsia="en-GB"/>
        </w:rPr>
      </w:pPr>
      <w:proofErr w:type="spellStart"/>
      <w:r w:rsidRPr="001F7F39">
        <w:rPr>
          <w:rFonts w:eastAsia="Times New Roman" w:cs="Times New Roman"/>
          <w:b/>
          <w:bCs/>
          <w:color w:val="333333"/>
          <w:shd w:val="clear" w:color="auto" w:fill="FFFFFF"/>
          <w:lang w:eastAsia="en-GB"/>
        </w:rPr>
        <w:t>Miinto</w:t>
      </w:r>
      <w:proofErr w:type="spellEnd"/>
      <w:r w:rsidRPr="001F7F39">
        <w:rPr>
          <w:rFonts w:eastAsia="Times New Roman" w:cs="Times New Roman"/>
          <w:b/>
          <w:bCs/>
          <w:color w:val="333333"/>
          <w:shd w:val="clear" w:color="auto" w:fill="FFFFFF"/>
          <w:lang w:eastAsia="en-GB"/>
        </w:rPr>
        <w:t xml:space="preserve"> har på et enkelt regnskabsår øget den samlede handelsvolumen, som går gennem platformen og ud til lokale modebutikker til 500m DKK, og væksten stiger fortsat. Hele indtjeningen geninvesteres i optimering af </w:t>
      </w:r>
      <w:proofErr w:type="spellStart"/>
      <w:r w:rsidRPr="001F7F39">
        <w:rPr>
          <w:rFonts w:eastAsia="Times New Roman" w:cs="Times New Roman"/>
          <w:b/>
          <w:bCs/>
          <w:color w:val="333333"/>
          <w:shd w:val="clear" w:color="auto" w:fill="FFFFFF"/>
          <w:lang w:eastAsia="en-GB"/>
        </w:rPr>
        <w:t>Miintos</w:t>
      </w:r>
      <w:proofErr w:type="spellEnd"/>
      <w:r w:rsidRPr="001F7F39">
        <w:rPr>
          <w:rFonts w:eastAsia="Times New Roman" w:cs="Times New Roman"/>
          <w:b/>
          <w:bCs/>
          <w:color w:val="333333"/>
          <w:shd w:val="clear" w:color="auto" w:fill="FFFFFF"/>
          <w:lang w:eastAsia="en-GB"/>
        </w:rPr>
        <w:t xml:space="preserve"> digitale platform og digital markedsføring på alle markeder.</w:t>
      </w:r>
    </w:p>
    <w:p w14:paraId="3B1D64A9" w14:textId="77777777" w:rsidR="00434A27" w:rsidRPr="008026D4" w:rsidRDefault="00434A27" w:rsidP="00E00AAF">
      <w:pPr>
        <w:rPr>
          <w:rFonts w:cs="Arial"/>
          <w:b/>
          <w:i/>
          <w:sz w:val="22"/>
          <w:szCs w:val="22"/>
        </w:rPr>
      </w:pPr>
      <w:bookmarkStart w:id="0" w:name="_GoBack"/>
      <w:bookmarkEnd w:id="0"/>
    </w:p>
    <w:p w14:paraId="44083542"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t xml:space="preserve">Der er rigeligt med produkter på markedet, og alle kæmper med at få solgt de varer, som de har på hylderne - også de </w:t>
      </w:r>
      <w:proofErr w:type="spellStart"/>
      <w:r w:rsidRPr="001F7F39">
        <w:rPr>
          <w:rFonts w:asciiTheme="minorHAnsi" w:hAnsiTheme="minorHAnsi"/>
          <w:color w:val="333333"/>
          <w:sz w:val="22"/>
          <w:szCs w:val="22"/>
          <w:lang w:val="da-DK"/>
        </w:rPr>
        <w:t>netbutikker</w:t>
      </w:r>
      <w:proofErr w:type="spellEnd"/>
      <w:r w:rsidRPr="001F7F39">
        <w:rPr>
          <w:rFonts w:asciiTheme="minorHAnsi" w:hAnsiTheme="minorHAnsi"/>
          <w:color w:val="333333"/>
          <w:sz w:val="22"/>
          <w:szCs w:val="22"/>
          <w:lang w:val="da-DK"/>
        </w:rPr>
        <w:t xml:space="preserve">, der driver </w:t>
      </w:r>
      <w:proofErr w:type="spellStart"/>
      <w:r w:rsidRPr="001F7F39">
        <w:rPr>
          <w:rFonts w:asciiTheme="minorHAnsi" w:hAnsiTheme="minorHAnsi"/>
          <w:color w:val="333333"/>
          <w:sz w:val="22"/>
          <w:szCs w:val="22"/>
          <w:lang w:val="da-DK"/>
        </w:rPr>
        <w:t>e-commerce</w:t>
      </w:r>
      <w:proofErr w:type="spellEnd"/>
      <w:r w:rsidRPr="001F7F39">
        <w:rPr>
          <w:rFonts w:asciiTheme="minorHAnsi" w:hAnsiTheme="minorHAnsi"/>
          <w:color w:val="333333"/>
          <w:sz w:val="22"/>
          <w:szCs w:val="22"/>
          <w:lang w:val="da-DK"/>
        </w:rPr>
        <w:t xml:space="preserve"> som man gjorde det for 20 år siden. De slås med høje omkostninger på drift af varelager og forsendelse til kunderne.</w:t>
      </w:r>
    </w:p>
    <w:p w14:paraId="09EFEEEF"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t> </w:t>
      </w:r>
    </w:p>
    <w:p w14:paraId="54AE0504"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 xml:space="preserve"> gør op med den traditionelle e-handels tankegang om at have et stort, dyrt og likviditetstungt lager, og samarbejder i stedet med mere end 1.800 af de bedste modebutikker og partnere fordelt på 7 markeder, om at sælge de håndplukkede varer, som butikker og partnere allerede har på hylderne – godt hjulpet af en personlig og lokal service til online-kunderne fra den enkelte butik.</w:t>
      </w:r>
    </w:p>
    <w:p w14:paraId="33033B27"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t> </w:t>
      </w:r>
    </w:p>
    <w:p w14:paraId="1E0112B3"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Style w:val="Emphasis"/>
          <w:rFonts w:asciiTheme="minorHAnsi" w:hAnsiTheme="minorHAnsi"/>
          <w:color w:val="333333"/>
          <w:sz w:val="22"/>
          <w:szCs w:val="22"/>
          <w:lang w:val="da-DK"/>
        </w:rPr>
        <w:t xml:space="preserve">– Vi giver vores partnere en ekstra afsætningskanal så de kan få solgt de varer, de allerede har på lager. De ordrer, vi genererer gennem </w:t>
      </w:r>
      <w:proofErr w:type="spellStart"/>
      <w:r w:rsidRPr="001F7F39">
        <w:rPr>
          <w:rStyle w:val="Emphasis"/>
          <w:rFonts w:asciiTheme="minorHAnsi" w:hAnsiTheme="minorHAnsi"/>
          <w:color w:val="333333"/>
          <w:sz w:val="22"/>
          <w:szCs w:val="22"/>
          <w:lang w:val="da-DK"/>
        </w:rPr>
        <w:t>Miinto</w:t>
      </w:r>
      <w:proofErr w:type="spellEnd"/>
      <w:r w:rsidRPr="001F7F39">
        <w:rPr>
          <w:rStyle w:val="Emphasis"/>
          <w:rFonts w:asciiTheme="minorHAnsi" w:hAnsiTheme="minorHAnsi"/>
          <w:color w:val="333333"/>
          <w:sz w:val="22"/>
          <w:szCs w:val="22"/>
          <w:lang w:val="da-DK"/>
        </w:rPr>
        <w:t xml:space="preserve">, kan de håndtere og sende, når der ikke er kunder i butikken og dermed effektivisere de faste omkostninger, de allerede har ved at drive en butik. De skal ikke betale mere i husleje, personale, elektricitet eller indretning ved at være en del af </w:t>
      </w:r>
      <w:proofErr w:type="spellStart"/>
      <w:r w:rsidRPr="001F7F39">
        <w:rPr>
          <w:rStyle w:val="Emphasis"/>
          <w:rFonts w:asciiTheme="minorHAnsi" w:hAnsiTheme="minorHAnsi"/>
          <w:color w:val="333333"/>
          <w:sz w:val="22"/>
          <w:szCs w:val="22"/>
          <w:lang w:val="da-DK"/>
        </w:rPr>
        <w:t>Miinto</w:t>
      </w:r>
      <w:proofErr w:type="spellEnd"/>
      <w:r w:rsidRPr="001F7F39">
        <w:rPr>
          <w:rStyle w:val="Emphasis"/>
          <w:rFonts w:asciiTheme="minorHAnsi" w:hAnsiTheme="minorHAnsi"/>
          <w:color w:val="333333"/>
          <w:sz w:val="22"/>
          <w:szCs w:val="22"/>
          <w:lang w:val="da-DK"/>
        </w:rPr>
        <w:t xml:space="preserve">. Et samarbejde med </w:t>
      </w:r>
      <w:proofErr w:type="spellStart"/>
      <w:r w:rsidRPr="001F7F39">
        <w:rPr>
          <w:rStyle w:val="Emphasis"/>
          <w:rFonts w:asciiTheme="minorHAnsi" w:hAnsiTheme="minorHAnsi"/>
          <w:color w:val="333333"/>
          <w:sz w:val="22"/>
          <w:szCs w:val="22"/>
          <w:lang w:val="da-DK"/>
        </w:rPr>
        <w:t>Miinto</w:t>
      </w:r>
      <w:proofErr w:type="spellEnd"/>
      <w:r w:rsidRPr="001F7F39">
        <w:rPr>
          <w:rStyle w:val="Emphasis"/>
          <w:rFonts w:asciiTheme="minorHAnsi" w:hAnsiTheme="minorHAnsi"/>
          <w:color w:val="333333"/>
          <w:sz w:val="22"/>
          <w:szCs w:val="22"/>
          <w:lang w:val="da-DK"/>
        </w:rPr>
        <w:t xml:space="preserve"> skaber bare mere omsætning og et bedre gennemsalg uden flere omkostninger</w:t>
      </w:r>
      <w:r w:rsidRPr="001F7F39">
        <w:rPr>
          <w:rFonts w:asciiTheme="minorHAnsi" w:hAnsiTheme="minorHAnsi"/>
          <w:color w:val="333333"/>
          <w:sz w:val="22"/>
          <w:szCs w:val="22"/>
          <w:lang w:val="da-DK"/>
        </w:rPr>
        <w:t xml:space="preserve">, udtaler CEO i </w:t>
      </w: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 Konrad A. Kierklo.</w:t>
      </w:r>
    </w:p>
    <w:p w14:paraId="2A37141A"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t> </w:t>
      </w:r>
    </w:p>
    <w:p w14:paraId="1E0AF054"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proofErr w:type="spellStart"/>
      <w:r w:rsidRPr="001F7F39">
        <w:rPr>
          <w:rFonts w:asciiTheme="minorHAnsi" w:hAnsiTheme="minorHAnsi"/>
          <w:color w:val="333333"/>
          <w:sz w:val="22"/>
          <w:szCs w:val="22"/>
          <w:lang w:val="da-DK"/>
        </w:rPr>
        <w:t>Miintos</w:t>
      </w:r>
      <w:proofErr w:type="spellEnd"/>
      <w:r w:rsidRPr="001F7F39">
        <w:rPr>
          <w:rFonts w:asciiTheme="minorHAnsi" w:hAnsiTheme="minorHAnsi"/>
          <w:color w:val="333333"/>
          <w:sz w:val="22"/>
          <w:szCs w:val="22"/>
          <w:lang w:val="da-DK"/>
        </w:rPr>
        <w:t xml:space="preserve"> kernemarkeder er Norge, Holland, Danmark, samt Sverige og specielt Holland har oplevet stor vækst med næsten en fordobling af omsætningen i forhold til året før. Holland er nu </w:t>
      </w:r>
      <w:proofErr w:type="spellStart"/>
      <w:r w:rsidRPr="001F7F39">
        <w:rPr>
          <w:rFonts w:asciiTheme="minorHAnsi" w:hAnsiTheme="minorHAnsi"/>
          <w:color w:val="333333"/>
          <w:sz w:val="22"/>
          <w:szCs w:val="22"/>
          <w:lang w:val="da-DK"/>
        </w:rPr>
        <w:t>Miintos</w:t>
      </w:r>
      <w:proofErr w:type="spellEnd"/>
      <w:r w:rsidRPr="001F7F39">
        <w:rPr>
          <w:rFonts w:asciiTheme="minorHAnsi" w:hAnsiTheme="minorHAnsi"/>
          <w:color w:val="333333"/>
          <w:sz w:val="22"/>
          <w:szCs w:val="22"/>
          <w:lang w:val="da-DK"/>
        </w:rPr>
        <w:t xml:space="preserve"> næststørste marked efter Norge, og det i en periode, hvor både Norge, Danmark og Sverige også har vist kraftig vækst.</w:t>
      </w:r>
    </w:p>
    <w:p w14:paraId="20B1A61E" w14:textId="397B58DD" w:rsidR="00F06753" w:rsidRDefault="00F06753" w:rsidP="001F7F39">
      <w:pPr>
        <w:rPr>
          <w:rFonts w:cs="Arial"/>
          <w:sz w:val="22"/>
          <w:szCs w:val="22"/>
        </w:rPr>
      </w:pPr>
    </w:p>
    <w:p w14:paraId="70E95354" w14:textId="77777777" w:rsidR="00D25DD5" w:rsidRPr="001F7F39" w:rsidRDefault="00D25DD5" w:rsidP="001F7F39">
      <w:pPr>
        <w:rPr>
          <w:rFonts w:cs="Arial"/>
          <w:sz w:val="22"/>
          <w:szCs w:val="22"/>
        </w:rPr>
      </w:pPr>
    </w:p>
    <w:p w14:paraId="21323B94"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b/>
          <w:bCs/>
          <w:color w:val="333333"/>
          <w:sz w:val="22"/>
          <w:szCs w:val="22"/>
          <w:lang w:val="da-DK"/>
        </w:rPr>
        <w:t>Vækstrejsen fortsætter</w:t>
      </w:r>
    </w:p>
    <w:p w14:paraId="1F2462AD"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t xml:space="preserve">Samtidig fortsætter den danske udfordrer sin europæiske vækstrejse. Senest er butikker i Belgien, Polen og Schweiz blevet en del af </w:t>
      </w:r>
      <w:proofErr w:type="spellStart"/>
      <w:r w:rsidRPr="001F7F39">
        <w:rPr>
          <w:rFonts w:asciiTheme="minorHAnsi" w:hAnsiTheme="minorHAnsi"/>
          <w:color w:val="333333"/>
          <w:sz w:val="22"/>
          <w:szCs w:val="22"/>
          <w:lang w:val="da-DK"/>
        </w:rPr>
        <w:t>Miintos</w:t>
      </w:r>
      <w:proofErr w:type="spellEnd"/>
      <w:r w:rsidRPr="001F7F39">
        <w:rPr>
          <w:rFonts w:asciiTheme="minorHAnsi" w:hAnsiTheme="minorHAnsi"/>
          <w:color w:val="333333"/>
          <w:sz w:val="22"/>
          <w:szCs w:val="22"/>
          <w:lang w:val="da-DK"/>
        </w:rPr>
        <w:t xml:space="preserve"> online platform. I Polen åbnede </w:t>
      </w: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 xml:space="preserve"> med 25 lokale partnere, og forventningen er at runde 150 inden for de første to år. I Schweiz, hvor </w:t>
      </w: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 xml:space="preserve"> netop har slået dørene op, forventer man at have 50 lokale modepartnere i løbet af det første år.</w:t>
      </w:r>
    </w:p>
    <w:p w14:paraId="51EA4C61"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t> </w:t>
      </w:r>
    </w:p>
    <w:p w14:paraId="248114A9"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Style w:val="Emphasis"/>
          <w:rFonts w:asciiTheme="minorHAnsi" w:hAnsiTheme="minorHAnsi"/>
          <w:color w:val="333333"/>
          <w:sz w:val="22"/>
          <w:szCs w:val="22"/>
          <w:lang w:val="da-DK"/>
        </w:rPr>
        <w:t xml:space="preserve">– 2018 har igen været et vidnesbyrd på, at vores forretningsmodel virker og er skalérbar ved både at have profitabel vækst i de eksisterende markeder og indtage nye markeder. Fokus det seneste år har været på dels at sikre </w:t>
      </w:r>
      <w:proofErr w:type="gramStart"/>
      <w:r w:rsidRPr="001F7F39">
        <w:rPr>
          <w:rStyle w:val="Emphasis"/>
          <w:rFonts w:asciiTheme="minorHAnsi" w:hAnsiTheme="minorHAnsi"/>
          <w:color w:val="333333"/>
          <w:sz w:val="22"/>
          <w:szCs w:val="22"/>
          <w:lang w:val="da-DK"/>
        </w:rPr>
        <w:t>et skalérbart marketing</w:t>
      </w:r>
      <w:proofErr w:type="gramEnd"/>
      <w:r w:rsidRPr="001F7F39">
        <w:rPr>
          <w:rStyle w:val="Emphasis"/>
          <w:rFonts w:asciiTheme="minorHAnsi" w:hAnsiTheme="minorHAnsi"/>
          <w:color w:val="333333"/>
          <w:sz w:val="22"/>
          <w:szCs w:val="22"/>
          <w:lang w:val="da-DK"/>
        </w:rPr>
        <w:t xml:space="preserve"> </w:t>
      </w:r>
      <w:proofErr w:type="spellStart"/>
      <w:r w:rsidRPr="001F7F39">
        <w:rPr>
          <w:rStyle w:val="Emphasis"/>
          <w:rFonts w:asciiTheme="minorHAnsi" w:hAnsiTheme="minorHAnsi"/>
          <w:color w:val="333333"/>
          <w:sz w:val="22"/>
          <w:szCs w:val="22"/>
          <w:lang w:val="da-DK"/>
        </w:rPr>
        <w:t>setup</w:t>
      </w:r>
      <w:proofErr w:type="spellEnd"/>
      <w:r w:rsidRPr="001F7F39">
        <w:rPr>
          <w:rStyle w:val="Emphasis"/>
          <w:rFonts w:asciiTheme="minorHAnsi" w:hAnsiTheme="minorHAnsi"/>
          <w:color w:val="333333"/>
          <w:sz w:val="22"/>
          <w:szCs w:val="22"/>
          <w:lang w:val="da-DK"/>
        </w:rPr>
        <w:t xml:space="preserve"> dels at udvikle vores digitale platform. Det vil sige, at udvikling af vores digitale kanaler, lokal marketing og bedre oplevelser i butikker og online driver væksten,</w:t>
      </w:r>
      <w:r w:rsidRPr="001F7F39">
        <w:rPr>
          <w:rFonts w:asciiTheme="minorHAnsi" w:hAnsiTheme="minorHAnsi"/>
          <w:color w:val="333333"/>
          <w:sz w:val="22"/>
          <w:szCs w:val="22"/>
          <w:lang w:val="da-DK"/>
        </w:rPr>
        <w:t xml:space="preserve"> siger CFO i </w:t>
      </w: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 Jørgen Flarup Gosvig.</w:t>
      </w:r>
    </w:p>
    <w:p w14:paraId="07024EB2"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t> </w:t>
      </w:r>
    </w:p>
    <w:p w14:paraId="7E91B816"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lastRenderedPageBreak/>
        <w:t xml:space="preserve">Investeringer i </w:t>
      </w:r>
      <w:proofErr w:type="spellStart"/>
      <w:r w:rsidRPr="001F7F39">
        <w:rPr>
          <w:rFonts w:asciiTheme="minorHAnsi" w:hAnsiTheme="minorHAnsi"/>
          <w:color w:val="333333"/>
          <w:sz w:val="22"/>
          <w:szCs w:val="22"/>
          <w:lang w:val="da-DK"/>
        </w:rPr>
        <w:t>Miintos</w:t>
      </w:r>
      <w:proofErr w:type="spellEnd"/>
      <w:r w:rsidRPr="001F7F39">
        <w:rPr>
          <w:rFonts w:asciiTheme="minorHAnsi" w:hAnsiTheme="minorHAnsi"/>
          <w:color w:val="333333"/>
          <w:sz w:val="22"/>
          <w:szCs w:val="22"/>
          <w:lang w:val="da-DK"/>
        </w:rPr>
        <w:t xml:space="preserve"> digitale platform og lokale marketingaktiviteter er det seneste år øget med 50 procent. Udviklingen af platformen er så omfattende, at en tredjedel af alle </w:t>
      </w: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 xml:space="preserve">-medarbejdere i dag arbejder med udviklingen af platformen og </w:t>
      </w:r>
      <w:proofErr w:type="spellStart"/>
      <w:r w:rsidRPr="001F7F39">
        <w:rPr>
          <w:rFonts w:asciiTheme="minorHAnsi" w:hAnsiTheme="minorHAnsi"/>
          <w:color w:val="333333"/>
          <w:sz w:val="22"/>
          <w:szCs w:val="22"/>
          <w:lang w:val="da-DK"/>
        </w:rPr>
        <w:t>tech</w:t>
      </w:r>
      <w:proofErr w:type="spellEnd"/>
      <w:r w:rsidRPr="001F7F39">
        <w:rPr>
          <w:rFonts w:asciiTheme="minorHAnsi" w:hAnsiTheme="minorHAnsi"/>
          <w:color w:val="333333"/>
          <w:sz w:val="22"/>
          <w:szCs w:val="22"/>
          <w:lang w:val="da-DK"/>
        </w:rPr>
        <w:t>. Ifølge Jørgen Flarup Gosvig er det afgørende for at fastholde markedsandele:</w:t>
      </w:r>
    </w:p>
    <w:p w14:paraId="37501163"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t> </w:t>
      </w:r>
    </w:p>
    <w:p w14:paraId="15B7E44D"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Style w:val="Emphasis"/>
          <w:rFonts w:asciiTheme="minorHAnsi" w:hAnsiTheme="minorHAnsi"/>
          <w:color w:val="333333"/>
          <w:sz w:val="22"/>
          <w:szCs w:val="22"/>
          <w:lang w:val="da-DK"/>
        </w:rPr>
        <w:t>– Det er realiteten i vores branche, hvor teknologien og brugeroplevelsen er et kardinalpunkt. Det er helt nødvendigt for, at vi kan give den mest personlig online kundeoplevelse og skabe omsætning og trafik til vores partnere, </w:t>
      </w:r>
      <w:r w:rsidRPr="001F7F39">
        <w:rPr>
          <w:rFonts w:asciiTheme="minorHAnsi" w:hAnsiTheme="minorHAnsi"/>
          <w:color w:val="333333"/>
          <w:sz w:val="22"/>
          <w:szCs w:val="22"/>
          <w:lang w:val="da-DK"/>
        </w:rPr>
        <w:t>siger Jørgen Flarup Gosvig</w:t>
      </w:r>
    </w:p>
    <w:p w14:paraId="4ABE0F93"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t> </w:t>
      </w:r>
    </w:p>
    <w:p w14:paraId="78685DAE"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 xml:space="preserve"> vækster fortsat i 2018/2019 og venter at kunne præsentere en vækst på mere end 40% i det igangværende regnskabsår fortsat drevet af især eksportmarkederne, men også hjemmemarkedet Danmark.</w:t>
      </w:r>
    </w:p>
    <w:p w14:paraId="56DECFE6"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t> </w:t>
      </w:r>
    </w:p>
    <w:p w14:paraId="3CDA95C7"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t xml:space="preserve">De massive investeringer i at øge omsætningen skabt til de lokale partnere og i fortsat at udvikle </w:t>
      </w: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-platformen betyder også, at resultatet før skat lander på -47 millioner kroner, men det er en vækst strategi, der bakkes op af investorkredsen.</w:t>
      </w:r>
    </w:p>
    <w:p w14:paraId="24B299EA" w14:textId="77777777" w:rsidR="001F7F39" w:rsidRPr="001F7F39" w:rsidRDefault="001F7F39" w:rsidP="001F7F39">
      <w:pPr>
        <w:rPr>
          <w:rFonts w:cs="Arial"/>
          <w:sz w:val="22"/>
          <w:szCs w:val="22"/>
        </w:rPr>
      </w:pPr>
    </w:p>
    <w:p w14:paraId="28B0CA5D" w14:textId="77777777" w:rsidR="001F7F39" w:rsidRPr="001F7F39" w:rsidRDefault="001F7F39" w:rsidP="001F7F39">
      <w:pPr>
        <w:rPr>
          <w:rFonts w:cs="Arial"/>
          <w:sz w:val="22"/>
          <w:szCs w:val="22"/>
        </w:rPr>
      </w:pPr>
    </w:p>
    <w:p w14:paraId="12448986"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b/>
          <w:bCs/>
          <w:color w:val="333333"/>
          <w:sz w:val="22"/>
          <w:szCs w:val="22"/>
          <w:lang w:val="da-DK"/>
        </w:rPr>
        <w:t>Baggrund:</w:t>
      </w:r>
    </w:p>
    <w:p w14:paraId="6A5C83F0"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r w:rsidRPr="001F7F39">
        <w:rPr>
          <w:rFonts w:asciiTheme="minorHAnsi" w:hAnsiTheme="minorHAnsi"/>
          <w:color w:val="333333"/>
          <w:sz w:val="22"/>
          <w:szCs w:val="22"/>
          <w:lang w:val="da-DK"/>
        </w:rPr>
        <w:br/>
      </w:r>
      <w:dir w:val="ltr">
        <w:r w:rsidRPr="001F7F39">
          <w:rPr>
            <w:rFonts w:asciiTheme="minorHAnsi" w:hAnsiTheme="minorHAnsi"/>
            <w:b/>
            <w:bCs/>
            <w:color w:val="333333"/>
            <w:sz w:val="22"/>
            <w:szCs w:val="22"/>
            <w:lang w:val="da-DK"/>
          </w:rPr>
          <w:t>Et stærkt kollektiv af lokale modebutikker</w:t>
        </w:r>
        <w:r w:rsidRPr="001F7F39">
          <w:rPr>
            <w:rFonts w:asciiTheme="minorHAnsi" w:hAnsiTheme="minorHAnsi"/>
            <w:color w:val="333333"/>
            <w:sz w:val="22"/>
            <w:szCs w:val="22"/>
            <w:lang w:val="da-DK"/>
          </w:rPr>
          <w:br/>
        </w:r>
        <w:dir w:val="lt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 xml:space="preserve"> gør det muligt for de bedste lokale modebutikker at sælge online på en hurtig, nem og omkostningseffektiv måde og dermed udvide deres </w:t>
          </w:r>
          <w:proofErr w:type="gramStart"/>
          <w:r w:rsidRPr="001F7F39">
            <w:rPr>
              <w:rFonts w:asciiTheme="minorHAnsi" w:hAnsiTheme="minorHAnsi"/>
              <w:color w:val="333333"/>
              <w:sz w:val="22"/>
              <w:szCs w:val="22"/>
              <w:lang w:val="da-DK"/>
            </w:rPr>
            <w:t>marked.</w:t>
          </w:r>
          <w:dir w:val="ltr">
            <w:proofErr w:type="gramEnd"/>
            <w:r w:rsidRPr="001F7F39">
              <w:rPr>
                <w:rFonts w:asciiTheme="minorHAnsi" w:hAnsiTheme="minorHAnsi"/>
                <w:color w:val="333333"/>
                <w:sz w:val="22"/>
                <w:szCs w:val="22"/>
                <w:lang w:val="da-DK"/>
              </w:rPr>
              <w:t xml:space="preserve"> </w:t>
            </w:r>
            <w:dir w:val="ltr">
              <w:r w:rsidRPr="001F7F39">
                <w:rPr>
                  <w:rFonts w:asciiTheme="minorHAnsi" w:hAnsiTheme="minorHAnsi"/>
                  <w:color w:val="333333"/>
                  <w:sz w:val="22"/>
                  <w:szCs w:val="22"/>
                  <w:lang w:val="da-DK"/>
                </w:rPr>
                <w:t xml:space="preserve">Ved at slutte sig til </w:t>
              </w: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 xml:space="preserve"> bliver de en del af et stort fællesskab på en særdeles slagkraftig salgsplatform for mode.</w:t>
              </w:r>
              <w:r w:rsidRPr="001F7F39">
                <w:rPr>
                  <w:rFonts w:asciiTheme="minorHAnsi" w:hAnsiTheme="minorHAnsi"/>
                  <w:color w:val="333333"/>
                  <w:sz w:val="22"/>
                  <w:szCs w:val="22"/>
                  <w:lang w:val="da-DK"/>
                </w:rPr>
                <w:br/>
              </w:r>
              <w:dir w:val="ltr"/>
            </w:dir>
          </w:dir>
        </w:dir>
      </w:dir>
    </w:p>
    <w:p w14:paraId="7A3E791B" w14:textId="77777777" w:rsidR="001F7F39" w:rsidRPr="001F7F39" w:rsidRDefault="001F7F39" w:rsidP="001F7F39">
      <w:pPr>
        <w:pStyle w:val="NormalWeb"/>
        <w:shd w:val="clear" w:color="auto" w:fill="FFFFFF"/>
        <w:spacing w:before="0" w:beforeAutospacing="0" w:after="0" w:afterAutospacing="0"/>
        <w:rPr>
          <w:rFonts w:asciiTheme="minorHAnsi" w:hAnsiTheme="minorHAnsi"/>
          <w:color w:val="333333"/>
          <w:sz w:val="22"/>
          <w:szCs w:val="22"/>
          <w:lang w:val="da-DK"/>
        </w:rPr>
      </w:pPr>
      <w:proofErr w:type="spellStart"/>
      <w:r w:rsidRPr="001F7F39">
        <w:rPr>
          <w:rFonts w:asciiTheme="minorHAnsi" w:hAnsiTheme="minorHAnsi"/>
          <w:b/>
          <w:bCs/>
          <w:color w:val="333333"/>
          <w:sz w:val="22"/>
          <w:szCs w:val="22"/>
          <w:lang w:val="da-DK"/>
        </w:rPr>
        <w:t>Miintos</w:t>
      </w:r>
      <w:proofErr w:type="spellEnd"/>
      <w:r w:rsidRPr="001F7F39">
        <w:rPr>
          <w:rFonts w:asciiTheme="minorHAnsi" w:hAnsiTheme="minorHAnsi"/>
          <w:b/>
          <w:bCs/>
          <w:color w:val="333333"/>
          <w:sz w:val="22"/>
          <w:szCs w:val="22"/>
          <w:lang w:val="da-DK"/>
        </w:rPr>
        <w:t xml:space="preserve"> netværk</w:t>
      </w:r>
      <w:r w:rsidRPr="001F7F39">
        <w:rPr>
          <w:rFonts w:asciiTheme="minorHAnsi" w:hAnsiTheme="minorHAnsi"/>
          <w:color w:val="333333"/>
          <w:sz w:val="22"/>
          <w:szCs w:val="22"/>
          <w:lang w:val="da-DK"/>
        </w:rPr>
        <w:br/>
      </w:r>
      <w:dir w:val="lt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 xml:space="preserve"> blev grundlagt i 2009 og tæller i dag over 130 mennesker fordelt på hovedkontoret i København og regionale kontorer i Oslo, Stockholm, Amsterdam, Warszawa, og Zürich. </w:t>
        </w:r>
        <w:proofErr w:type="spellStart"/>
        <w:r w:rsidRPr="001F7F39">
          <w:rPr>
            <w:rFonts w:asciiTheme="minorHAnsi" w:hAnsiTheme="minorHAnsi"/>
            <w:color w:val="333333"/>
            <w:sz w:val="22"/>
            <w:szCs w:val="22"/>
            <w:lang w:val="da-DK"/>
          </w:rPr>
          <w:t>Miinto</w:t>
        </w:r>
        <w:proofErr w:type="spellEnd"/>
        <w:r w:rsidRPr="001F7F39">
          <w:rPr>
            <w:rFonts w:asciiTheme="minorHAnsi" w:hAnsiTheme="minorHAnsi"/>
            <w:color w:val="333333"/>
            <w:sz w:val="22"/>
            <w:szCs w:val="22"/>
            <w:lang w:val="da-DK"/>
          </w:rPr>
          <w:t xml:space="preserve"> sælger produkter online i syv europæiske lande - Danmark, Sverige, Norge, Holland, Belgien, Polen og Schweiz - takket været et stærkt netværk af de bedste lokale modebutikker i hvert land. </w:t>
        </w:r>
        <w:dir w:val="ltr"/>
      </w:dir>
    </w:p>
    <w:p w14:paraId="215007D0" w14:textId="77777777" w:rsidR="001F7F39" w:rsidRPr="001F7F39" w:rsidRDefault="001F7F39" w:rsidP="001F7F39">
      <w:pPr>
        <w:rPr>
          <w:rFonts w:cs="Arial"/>
          <w:sz w:val="22"/>
          <w:szCs w:val="22"/>
        </w:rPr>
      </w:pPr>
    </w:p>
    <w:p w14:paraId="49B908BA" w14:textId="77777777" w:rsidR="001F7F39" w:rsidRPr="001F7F39" w:rsidRDefault="001F7F39" w:rsidP="001F7F39">
      <w:pPr>
        <w:rPr>
          <w:rFonts w:cs="Arial"/>
          <w:sz w:val="22"/>
          <w:szCs w:val="22"/>
        </w:rPr>
      </w:pPr>
    </w:p>
    <w:sectPr w:rsidR="001F7F39" w:rsidRPr="001F7F39" w:rsidSect="007A32AA">
      <w:headerReference w:type="default" r:id="rId8"/>
      <w:pgSz w:w="11900" w:h="16840"/>
      <w:pgMar w:top="1701" w:right="1134" w:bottom="1701" w:left="1134" w:header="245"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2F21C" w14:textId="77777777" w:rsidR="001236F9" w:rsidRDefault="001236F9" w:rsidP="007A32AA">
      <w:r>
        <w:separator/>
      </w:r>
    </w:p>
  </w:endnote>
  <w:endnote w:type="continuationSeparator" w:id="0">
    <w:p w14:paraId="2F2D0633" w14:textId="77777777" w:rsidR="001236F9" w:rsidRDefault="001236F9" w:rsidP="007A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F6C7C" w14:textId="77777777" w:rsidR="001236F9" w:rsidRDefault="001236F9" w:rsidP="007A32AA">
      <w:r>
        <w:separator/>
      </w:r>
    </w:p>
  </w:footnote>
  <w:footnote w:type="continuationSeparator" w:id="0">
    <w:p w14:paraId="04526767" w14:textId="77777777" w:rsidR="001236F9" w:rsidRDefault="001236F9" w:rsidP="007A32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A4B283" w14:textId="77777777" w:rsidR="0022199F" w:rsidRPr="007A32AA" w:rsidRDefault="001236F9" w:rsidP="007A32AA">
    <w:pPr>
      <w:jc w:val="center"/>
      <w:rPr>
        <w:rFonts w:ascii="Times New Roman" w:eastAsia="Times New Roman" w:hAnsi="Times New Roman" w:cs="Times New Roman"/>
        <w:lang w:eastAsia="da-DK"/>
      </w:rPr>
    </w:pPr>
    <w:r>
      <w:rPr>
        <w:noProof/>
      </w:rPr>
      <w:pict w14:anchorId="45861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2049" type="#_x0000_t75" alt="Relateret billede" style="position:absolute;left:0;text-align:left;margin-left:208.35pt;margin-top:5.95pt;width:63pt;height:47.25pt;z-index:-251658752;visibility:visible;mso-wrap-style:square;mso-wrap-edited:f;mso-width-percent:0;mso-height-percent:0;mso-width-percent:0;mso-height-percent:0">
          <v:imagedata r:id="rId1" o:title="miinto-studentrabatt-logo"/>
        </v:shape>
      </w:pict>
    </w:r>
  </w:p>
  <w:p w14:paraId="63613769" w14:textId="77777777" w:rsidR="0022199F" w:rsidRDefault="0022199F" w:rsidP="007A32AA">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C3D4B"/>
    <w:multiLevelType w:val="hybridMultilevel"/>
    <w:tmpl w:val="9510F53A"/>
    <w:lvl w:ilvl="0" w:tplc="D7B86C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416F2"/>
    <w:multiLevelType w:val="hybridMultilevel"/>
    <w:tmpl w:val="C68465DA"/>
    <w:lvl w:ilvl="0" w:tplc="74206464">
      <w:start w:val="1"/>
      <w:numFmt w:val="bullet"/>
      <w:lvlText w:val="-"/>
      <w:lvlJc w:val="left"/>
      <w:pPr>
        <w:ind w:left="720" w:hanging="360"/>
      </w:pPr>
      <w:rPr>
        <w:rFonts w:ascii="Calibri" w:eastAsiaTheme="minorHAnsi" w:hAnsi="Calibri" w:cs="Calibri"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D872E50"/>
    <w:multiLevelType w:val="hybridMultilevel"/>
    <w:tmpl w:val="BAD86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F2F2606"/>
    <w:multiLevelType w:val="hybridMultilevel"/>
    <w:tmpl w:val="BFB07A56"/>
    <w:lvl w:ilvl="0" w:tplc="1F9E642E">
      <w:start w:val="5"/>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1103FCE"/>
    <w:multiLevelType w:val="hybridMultilevel"/>
    <w:tmpl w:val="33D27008"/>
    <w:lvl w:ilvl="0" w:tplc="2206A436">
      <w:start w:val="5"/>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1F"/>
    <w:rsid w:val="00012C4B"/>
    <w:rsid w:val="00014429"/>
    <w:rsid w:val="00032B82"/>
    <w:rsid w:val="00033150"/>
    <w:rsid w:val="00057153"/>
    <w:rsid w:val="00070F1B"/>
    <w:rsid w:val="000B5E5C"/>
    <w:rsid w:val="000B6359"/>
    <w:rsid w:val="000C2592"/>
    <w:rsid w:val="000C7D10"/>
    <w:rsid w:val="000D02A4"/>
    <w:rsid w:val="000D67F8"/>
    <w:rsid w:val="000F0B6D"/>
    <w:rsid w:val="000F2EB8"/>
    <w:rsid w:val="00110F0A"/>
    <w:rsid w:val="00117675"/>
    <w:rsid w:val="001236F9"/>
    <w:rsid w:val="00136942"/>
    <w:rsid w:val="001431B8"/>
    <w:rsid w:val="00145DDE"/>
    <w:rsid w:val="00145FBD"/>
    <w:rsid w:val="00173860"/>
    <w:rsid w:val="001828B6"/>
    <w:rsid w:val="00192AB4"/>
    <w:rsid w:val="00196263"/>
    <w:rsid w:val="00197515"/>
    <w:rsid w:val="001A2ECE"/>
    <w:rsid w:val="001C4284"/>
    <w:rsid w:val="001C5EE9"/>
    <w:rsid w:val="001C69B5"/>
    <w:rsid w:val="001D6A6E"/>
    <w:rsid w:val="001E0814"/>
    <w:rsid w:val="001E1C76"/>
    <w:rsid w:val="001E31F7"/>
    <w:rsid w:val="001F51CA"/>
    <w:rsid w:val="001F57E5"/>
    <w:rsid w:val="001F5D0A"/>
    <w:rsid w:val="001F7F39"/>
    <w:rsid w:val="00204A1C"/>
    <w:rsid w:val="00204ED6"/>
    <w:rsid w:val="00205D31"/>
    <w:rsid w:val="00206689"/>
    <w:rsid w:val="0021701F"/>
    <w:rsid w:val="0022199F"/>
    <w:rsid w:val="002249BC"/>
    <w:rsid w:val="0023466D"/>
    <w:rsid w:val="00247577"/>
    <w:rsid w:val="00260738"/>
    <w:rsid w:val="0026284E"/>
    <w:rsid w:val="00266389"/>
    <w:rsid w:val="00271670"/>
    <w:rsid w:val="00271B47"/>
    <w:rsid w:val="0027291A"/>
    <w:rsid w:val="00296C24"/>
    <w:rsid w:val="002A3652"/>
    <w:rsid w:val="00300AAC"/>
    <w:rsid w:val="0030624F"/>
    <w:rsid w:val="0031120B"/>
    <w:rsid w:val="00317C5E"/>
    <w:rsid w:val="00321FA5"/>
    <w:rsid w:val="003239B4"/>
    <w:rsid w:val="00324ECE"/>
    <w:rsid w:val="00325756"/>
    <w:rsid w:val="003503ED"/>
    <w:rsid w:val="003536D4"/>
    <w:rsid w:val="003645FF"/>
    <w:rsid w:val="00372D6C"/>
    <w:rsid w:val="003B4FA1"/>
    <w:rsid w:val="003C4261"/>
    <w:rsid w:val="003E4E02"/>
    <w:rsid w:val="003F1D41"/>
    <w:rsid w:val="003F27C7"/>
    <w:rsid w:val="0041571A"/>
    <w:rsid w:val="004207D1"/>
    <w:rsid w:val="0043274D"/>
    <w:rsid w:val="00434A27"/>
    <w:rsid w:val="00447188"/>
    <w:rsid w:val="00453E11"/>
    <w:rsid w:val="00454F62"/>
    <w:rsid w:val="004666D3"/>
    <w:rsid w:val="00475090"/>
    <w:rsid w:val="004A2BF3"/>
    <w:rsid w:val="004B2A62"/>
    <w:rsid w:val="004D0AB9"/>
    <w:rsid w:val="005161B3"/>
    <w:rsid w:val="00537AB0"/>
    <w:rsid w:val="00554A17"/>
    <w:rsid w:val="005A0605"/>
    <w:rsid w:val="005A1B9B"/>
    <w:rsid w:val="005D5566"/>
    <w:rsid w:val="005E02C7"/>
    <w:rsid w:val="00601445"/>
    <w:rsid w:val="00604053"/>
    <w:rsid w:val="00607719"/>
    <w:rsid w:val="00625E85"/>
    <w:rsid w:val="00626DAF"/>
    <w:rsid w:val="0063139C"/>
    <w:rsid w:val="00662150"/>
    <w:rsid w:val="00665316"/>
    <w:rsid w:val="00670A1F"/>
    <w:rsid w:val="0068306F"/>
    <w:rsid w:val="0068681E"/>
    <w:rsid w:val="006B2887"/>
    <w:rsid w:val="006B6A5A"/>
    <w:rsid w:val="006D67A6"/>
    <w:rsid w:val="006F312C"/>
    <w:rsid w:val="0070239E"/>
    <w:rsid w:val="00703870"/>
    <w:rsid w:val="007051C5"/>
    <w:rsid w:val="007230D4"/>
    <w:rsid w:val="00724613"/>
    <w:rsid w:val="00731247"/>
    <w:rsid w:val="0073471A"/>
    <w:rsid w:val="007420C9"/>
    <w:rsid w:val="00754090"/>
    <w:rsid w:val="0076090D"/>
    <w:rsid w:val="00762BD5"/>
    <w:rsid w:val="00764A27"/>
    <w:rsid w:val="007652C4"/>
    <w:rsid w:val="007659BC"/>
    <w:rsid w:val="00771DF6"/>
    <w:rsid w:val="0077307F"/>
    <w:rsid w:val="0077797C"/>
    <w:rsid w:val="00785AED"/>
    <w:rsid w:val="007A1CB7"/>
    <w:rsid w:val="007A32AA"/>
    <w:rsid w:val="007A39BE"/>
    <w:rsid w:val="007B39BA"/>
    <w:rsid w:val="007C78D0"/>
    <w:rsid w:val="007D1053"/>
    <w:rsid w:val="007D68E1"/>
    <w:rsid w:val="007F3C68"/>
    <w:rsid w:val="008026D4"/>
    <w:rsid w:val="0080776B"/>
    <w:rsid w:val="008124FF"/>
    <w:rsid w:val="008213D9"/>
    <w:rsid w:val="008429E8"/>
    <w:rsid w:val="008502B2"/>
    <w:rsid w:val="008511B5"/>
    <w:rsid w:val="008611EC"/>
    <w:rsid w:val="008758B6"/>
    <w:rsid w:val="00884C2B"/>
    <w:rsid w:val="00885512"/>
    <w:rsid w:val="00891188"/>
    <w:rsid w:val="008B25A7"/>
    <w:rsid w:val="008B58A1"/>
    <w:rsid w:val="008D6219"/>
    <w:rsid w:val="008F16F7"/>
    <w:rsid w:val="008F4259"/>
    <w:rsid w:val="00947589"/>
    <w:rsid w:val="00951AB1"/>
    <w:rsid w:val="0095501A"/>
    <w:rsid w:val="0095514D"/>
    <w:rsid w:val="009564BC"/>
    <w:rsid w:val="00984BCA"/>
    <w:rsid w:val="009C62A3"/>
    <w:rsid w:val="00A15FB6"/>
    <w:rsid w:val="00A17896"/>
    <w:rsid w:val="00A31A92"/>
    <w:rsid w:val="00A50AD0"/>
    <w:rsid w:val="00A5333D"/>
    <w:rsid w:val="00A53972"/>
    <w:rsid w:val="00A54BDB"/>
    <w:rsid w:val="00A66241"/>
    <w:rsid w:val="00A66E82"/>
    <w:rsid w:val="00A7534B"/>
    <w:rsid w:val="00A76FBD"/>
    <w:rsid w:val="00A82999"/>
    <w:rsid w:val="00A849D6"/>
    <w:rsid w:val="00AA62C2"/>
    <w:rsid w:val="00AB1D9B"/>
    <w:rsid w:val="00AC57D1"/>
    <w:rsid w:val="00AD452D"/>
    <w:rsid w:val="00AE2BFA"/>
    <w:rsid w:val="00AF686A"/>
    <w:rsid w:val="00B074D6"/>
    <w:rsid w:val="00B1236D"/>
    <w:rsid w:val="00B176FE"/>
    <w:rsid w:val="00B4153B"/>
    <w:rsid w:val="00B455E1"/>
    <w:rsid w:val="00B503C6"/>
    <w:rsid w:val="00B5798C"/>
    <w:rsid w:val="00B62703"/>
    <w:rsid w:val="00B87F80"/>
    <w:rsid w:val="00BC2B7B"/>
    <w:rsid w:val="00BE6F30"/>
    <w:rsid w:val="00C20A05"/>
    <w:rsid w:val="00C21D03"/>
    <w:rsid w:val="00C3782C"/>
    <w:rsid w:val="00C44FDB"/>
    <w:rsid w:val="00C56F9A"/>
    <w:rsid w:val="00C6735C"/>
    <w:rsid w:val="00C8001F"/>
    <w:rsid w:val="00C97C67"/>
    <w:rsid w:val="00CC74FF"/>
    <w:rsid w:val="00CD1C24"/>
    <w:rsid w:val="00CD3B99"/>
    <w:rsid w:val="00CE42E2"/>
    <w:rsid w:val="00CF2140"/>
    <w:rsid w:val="00CF5104"/>
    <w:rsid w:val="00D04FD2"/>
    <w:rsid w:val="00D117DF"/>
    <w:rsid w:val="00D2217D"/>
    <w:rsid w:val="00D25DD5"/>
    <w:rsid w:val="00D25EBF"/>
    <w:rsid w:val="00D90ABC"/>
    <w:rsid w:val="00DA0F32"/>
    <w:rsid w:val="00DB50A7"/>
    <w:rsid w:val="00DC1DFC"/>
    <w:rsid w:val="00DE17B2"/>
    <w:rsid w:val="00DE2319"/>
    <w:rsid w:val="00DE388C"/>
    <w:rsid w:val="00DF1E2A"/>
    <w:rsid w:val="00DF431B"/>
    <w:rsid w:val="00E00AAF"/>
    <w:rsid w:val="00E01E0B"/>
    <w:rsid w:val="00E121B3"/>
    <w:rsid w:val="00E32249"/>
    <w:rsid w:val="00E51AE4"/>
    <w:rsid w:val="00E54DA0"/>
    <w:rsid w:val="00E610CA"/>
    <w:rsid w:val="00E634CC"/>
    <w:rsid w:val="00E75031"/>
    <w:rsid w:val="00E77291"/>
    <w:rsid w:val="00EC3E31"/>
    <w:rsid w:val="00EF43EE"/>
    <w:rsid w:val="00F06753"/>
    <w:rsid w:val="00F14312"/>
    <w:rsid w:val="00F240DE"/>
    <w:rsid w:val="00F26108"/>
    <w:rsid w:val="00F2788C"/>
    <w:rsid w:val="00F35F42"/>
    <w:rsid w:val="00F473BF"/>
    <w:rsid w:val="00F605E8"/>
    <w:rsid w:val="00F70448"/>
    <w:rsid w:val="00F72E64"/>
    <w:rsid w:val="00F814FA"/>
    <w:rsid w:val="00F8219C"/>
    <w:rsid w:val="00F95E25"/>
    <w:rsid w:val="00FA0435"/>
    <w:rsid w:val="00FA0606"/>
    <w:rsid w:val="00FB7EBA"/>
    <w:rsid w:val="00FE337A"/>
    <w:rsid w:val="00FE4D40"/>
    <w:rsid w:val="00FE617F"/>
    <w:rsid w:val="00FE791D"/>
    <w:rsid w:val="00FF77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570761"/>
  <w14:defaultImageDpi w14:val="32767"/>
  <w15:chartTrackingRefBased/>
  <w15:docId w15:val="{E734B46E-2033-6645-9A68-FA9C3EAD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2AA"/>
    <w:pPr>
      <w:tabs>
        <w:tab w:val="center" w:pos="4819"/>
        <w:tab w:val="right" w:pos="9638"/>
      </w:tabs>
    </w:pPr>
  </w:style>
  <w:style w:type="character" w:customStyle="1" w:styleId="HeaderChar">
    <w:name w:val="Header Char"/>
    <w:basedOn w:val="DefaultParagraphFont"/>
    <w:link w:val="Header"/>
    <w:uiPriority w:val="99"/>
    <w:rsid w:val="007A32AA"/>
  </w:style>
  <w:style w:type="paragraph" w:styleId="Footer">
    <w:name w:val="footer"/>
    <w:basedOn w:val="Normal"/>
    <w:link w:val="FooterChar"/>
    <w:uiPriority w:val="99"/>
    <w:unhideWhenUsed/>
    <w:rsid w:val="007A32AA"/>
    <w:pPr>
      <w:tabs>
        <w:tab w:val="center" w:pos="4819"/>
        <w:tab w:val="right" w:pos="9638"/>
      </w:tabs>
    </w:pPr>
  </w:style>
  <w:style w:type="character" w:customStyle="1" w:styleId="FooterChar">
    <w:name w:val="Footer Char"/>
    <w:basedOn w:val="DefaultParagraphFont"/>
    <w:link w:val="Footer"/>
    <w:uiPriority w:val="99"/>
    <w:rsid w:val="007A32AA"/>
  </w:style>
  <w:style w:type="character" w:styleId="Hyperlink">
    <w:name w:val="Hyperlink"/>
    <w:basedOn w:val="DefaultParagraphFont"/>
    <w:uiPriority w:val="99"/>
    <w:unhideWhenUsed/>
    <w:rsid w:val="00145DDE"/>
    <w:rPr>
      <w:color w:val="0563C1" w:themeColor="hyperlink"/>
      <w:u w:val="single"/>
    </w:rPr>
  </w:style>
  <w:style w:type="character" w:customStyle="1" w:styleId="Ulstomtale1">
    <w:name w:val="Uløst omtale1"/>
    <w:basedOn w:val="DefaultParagraphFont"/>
    <w:uiPriority w:val="99"/>
    <w:rsid w:val="00145DDE"/>
    <w:rPr>
      <w:color w:val="605E5C"/>
      <w:shd w:val="clear" w:color="auto" w:fill="E1DFDD"/>
    </w:rPr>
  </w:style>
  <w:style w:type="character" w:styleId="CommentReference">
    <w:name w:val="annotation reference"/>
    <w:basedOn w:val="DefaultParagraphFont"/>
    <w:uiPriority w:val="99"/>
    <w:semiHidden/>
    <w:unhideWhenUsed/>
    <w:rsid w:val="0043274D"/>
    <w:rPr>
      <w:sz w:val="18"/>
      <w:szCs w:val="18"/>
    </w:rPr>
  </w:style>
  <w:style w:type="paragraph" w:styleId="CommentText">
    <w:name w:val="annotation text"/>
    <w:basedOn w:val="Normal"/>
    <w:link w:val="CommentTextChar"/>
    <w:uiPriority w:val="99"/>
    <w:semiHidden/>
    <w:unhideWhenUsed/>
    <w:rsid w:val="0043274D"/>
  </w:style>
  <w:style w:type="character" w:customStyle="1" w:styleId="CommentTextChar">
    <w:name w:val="Comment Text Char"/>
    <w:basedOn w:val="DefaultParagraphFont"/>
    <w:link w:val="CommentText"/>
    <w:uiPriority w:val="99"/>
    <w:semiHidden/>
    <w:rsid w:val="0043274D"/>
  </w:style>
  <w:style w:type="paragraph" w:styleId="CommentSubject">
    <w:name w:val="annotation subject"/>
    <w:basedOn w:val="CommentText"/>
    <w:next w:val="CommentText"/>
    <w:link w:val="CommentSubjectChar"/>
    <w:uiPriority w:val="99"/>
    <w:semiHidden/>
    <w:unhideWhenUsed/>
    <w:rsid w:val="0043274D"/>
    <w:rPr>
      <w:b/>
      <w:bCs/>
      <w:sz w:val="20"/>
      <w:szCs w:val="20"/>
    </w:rPr>
  </w:style>
  <w:style w:type="character" w:customStyle="1" w:styleId="CommentSubjectChar">
    <w:name w:val="Comment Subject Char"/>
    <w:basedOn w:val="CommentTextChar"/>
    <w:link w:val="CommentSubject"/>
    <w:uiPriority w:val="99"/>
    <w:semiHidden/>
    <w:rsid w:val="0043274D"/>
    <w:rPr>
      <w:b/>
      <w:bCs/>
      <w:sz w:val="20"/>
      <w:szCs w:val="20"/>
    </w:rPr>
  </w:style>
  <w:style w:type="paragraph" w:styleId="BalloonText">
    <w:name w:val="Balloon Text"/>
    <w:basedOn w:val="Normal"/>
    <w:link w:val="BalloonTextChar"/>
    <w:uiPriority w:val="99"/>
    <w:semiHidden/>
    <w:unhideWhenUsed/>
    <w:rsid w:val="004327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274D"/>
    <w:rPr>
      <w:rFonts w:ascii="Times New Roman" w:hAnsi="Times New Roman" w:cs="Times New Roman"/>
      <w:sz w:val="18"/>
      <w:szCs w:val="18"/>
    </w:rPr>
  </w:style>
  <w:style w:type="character" w:customStyle="1" w:styleId="UnresolvedMention">
    <w:name w:val="Unresolved Mention"/>
    <w:basedOn w:val="DefaultParagraphFont"/>
    <w:uiPriority w:val="99"/>
    <w:rsid w:val="00454F62"/>
    <w:rPr>
      <w:color w:val="605E5C"/>
      <w:shd w:val="clear" w:color="auto" w:fill="E1DFDD"/>
    </w:rPr>
  </w:style>
  <w:style w:type="paragraph" w:styleId="ListParagraph">
    <w:name w:val="List Paragraph"/>
    <w:basedOn w:val="Normal"/>
    <w:uiPriority w:val="34"/>
    <w:qFormat/>
    <w:rsid w:val="00E00AAF"/>
    <w:pPr>
      <w:spacing w:after="160" w:line="259" w:lineRule="auto"/>
      <w:ind w:left="720"/>
      <w:contextualSpacing/>
    </w:pPr>
    <w:rPr>
      <w:sz w:val="22"/>
      <w:szCs w:val="22"/>
    </w:rPr>
  </w:style>
  <w:style w:type="paragraph" w:styleId="NormalWeb">
    <w:name w:val="Normal (Web)"/>
    <w:basedOn w:val="Normal"/>
    <w:uiPriority w:val="99"/>
    <w:semiHidden/>
    <w:unhideWhenUsed/>
    <w:rsid w:val="001F7F39"/>
    <w:pPr>
      <w:spacing w:before="100" w:beforeAutospacing="1" w:after="100" w:afterAutospacing="1"/>
    </w:pPr>
    <w:rPr>
      <w:rFonts w:ascii="Times New Roman" w:hAnsi="Times New Roman" w:cs="Times New Roman"/>
      <w:lang w:val="en-GB" w:eastAsia="en-GB"/>
    </w:rPr>
  </w:style>
  <w:style w:type="character" w:styleId="Emphasis">
    <w:name w:val="Emphasis"/>
    <w:basedOn w:val="DefaultParagraphFont"/>
    <w:uiPriority w:val="20"/>
    <w:qFormat/>
    <w:rsid w:val="001F7F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816091">
      <w:bodyDiv w:val="1"/>
      <w:marLeft w:val="0"/>
      <w:marRight w:val="0"/>
      <w:marTop w:val="0"/>
      <w:marBottom w:val="0"/>
      <w:divBdr>
        <w:top w:val="none" w:sz="0" w:space="0" w:color="auto"/>
        <w:left w:val="none" w:sz="0" w:space="0" w:color="auto"/>
        <w:bottom w:val="none" w:sz="0" w:space="0" w:color="auto"/>
        <w:right w:val="none" w:sz="0" w:space="0" w:color="auto"/>
      </w:divBdr>
      <w:divsChild>
        <w:div w:id="104665298">
          <w:marLeft w:val="0"/>
          <w:marRight w:val="0"/>
          <w:marTop w:val="0"/>
          <w:marBottom w:val="0"/>
          <w:divBdr>
            <w:top w:val="none" w:sz="0" w:space="0" w:color="auto"/>
            <w:left w:val="none" w:sz="0" w:space="0" w:color="auto"/>
            <w:bottom w:val="none" w:sz="0" w:space="0" w:color="auto"/>
            <w:right w:val="none" w:sz="0" w:space="0" w:color="auto"/>
          </w:divBdr>
        </w:div>
      </w:divsChild>
    </w:div>
    <w:div w:id="743987310">
      <w:bodyDiv w:val="1"/>
      <w:marLeft w:val="0"/>
      <w:marRight w:val="0"/>
      <w:marTop w:val="0"/>
      <w:marBottom w:val="0"/>
      <w:divBdr>
        <w:top w:val="none" w:sz="0" w:space="0" w:color="auto"/>
        <w:left w:val="none" w:sz="0" w:space="0" w:color="auto"/>
        <w:bottom w:val="none" w:sz="0" w:space="0" w:color="auto"/>
        <w:right w:val="none" w:sz="0" w:space="0" w:color="auto"/>
      </w:divBdr>
    </w:div>
    <w:div w:id="755396064">
      <w:bodyDiv w:val="1"/>
      <w:marLeft w:val="0"/>
      <w:marRight w:val="0"/>
      <w:marTop w:val="0"/>
      <w:marBottom w:val="0"/>
      <w:divBdr>
        <w:top w:val="none" w:sz="0" w:space="0" w:color="auto"/>
        <w:left w:val="none" w:sz="0" w:space="0" w:color="auto"/>
        <w:bottom w:val="none" w:sz="0" w:space="0" w:color="auto"/>
        <w:right w:val="none" w:sz="0" w:space="0" w:color="auto"/>
      </w:divBdr>
    </w:div>
    <w:div w:id="1040859380">
      <w:bodyDiv w:val="1"/>
      <w:marLeft w:val="0"/>
      <w:marRight w:val="0"/>
      <w:marTop w:val="0"/>
      <w:marBottom w:val="0"/>
      <w:divBdr>
        <w:top w:val="none" w:sz="0" w:space="0" w:color="auto"/>
        <w:left w:val="none" w:sz="0" w:space="0" w:color="auto"/>
        <w:bottom w:val="none" w:sz="0" w:space="0" w:color="auto"/>
        <w:right w:val="none" w:sz="0" w:space="0" w:color="auto"/>
      </w:divBdr>
    </w:div>
    <w:div w:id="1537155362">
      <w:bodyDiv w:val="1"/>
      <w:marLeft w:val="0"/>
      <w:marRight w:val="0"/>
      <w:marTop w:val="0"/>
      <w:marBottom w:val="0"/>
      <w:divBdr>
        <w:top w:val="none" w:sz="0" w:space="0" w:color="auto"/>
        <w:left w:val="none" w:sz="0" w:space="0" w:color="auto"/>
        <w:bottom w:val="none" w:sz="0" w:space="0" w:color="auto"/>
        <w:right w:val="none" w:sz="0" w:space="0" w:color="auto"/>
      </w:divBdr>
    </w:div>
    <w:div w:id="1697808123">
      <w:bodyDiv w:val="1"/>
      <w:marLeft w:val="0"/>
      <w:marRight w:val="0"/>
      <w:marTop w:val="0"/>
      <w:marBottom w:val="0"/>
      <w:divBdr>
        <w:top w:val="none" w:sz="0" w:space="0" w:color="auto"/>
        <w:left w:val="none" w:sz="0" w:space="0" w:color="auto"/>
        <w:bottom w:val="none" w:sz="0" w:space="0" w:color="auto"/>
        <w:right w:val="none" w:sz="0" w:space="0" w:color="auto"/>
      </w:divBdr>
    </w:div>
    <w:div w:id="1798600707">
      <w:bodyDiv w:val="1"/>
      <w:marLeft w:val="0"/>
      <w:marRight w:val="0"/>
      <w:marTop w:val="0"/>
      <w:marBottom w:val="0"/>
      <w:divBdr>
        <w:top w:val="none" w:sz="0" w:space="0" w:color="auto"/>
        <w:left w:val="none" w:sz="0" w:space="0" w:color="auto"/>
        <w:bottom w:val="none" w:sz="0" w:space="0" w:color="auto"/>
        <w:right w:val="none" w:sz="0" w:space="0" w:color="auto"/>
      </w:divBdr>
    </w:div>
    <w:div w:id="18506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E2095-D9D3-5749-B017-36A50C8D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3873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Paloma Truong</cp:lastModifiedBy>
  <cp:revision>3</cp:revision>
  <cp:lastPrinted>2018-11-23T13:49:00Z</cp:lastPrinted>
  <dcterms:created xsi:type="dcterms:W3CDTF">2019-01-04T12:00:00Z</dcterms:created>
  <dcterms:modified xsi:type="dcterms:W3CDTF">2019-01-04T12:04:00Z</dcterms:modified>
</cp:coreProperties>
</file>